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FAAE9" w14:textId="77777777" w:rsidR="00273A7C" w:rsidRPr="00273A7C" w:rsidRDefault="00273A7C" w:rsidP="00273A7C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  <w14:ligatures w14:val="none"/>
        </w:rPr>
      </w:pPr>
      <w:r w:rsidRPr="00273A7C"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  <w14:ligatures w14:val="none"/>
        </w:rPr>
        <w:t>PROGRAM MEDICI AMBULATORIU</w:t>
      </w:r>
    </w:p>
    <w:tbl>
      <w:tblPr>
        <w:tblW w:w="5000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2067"/>
        <w:gridCol w:w="1523"/>
        <w:gridCol w:w="1164"/>
        <w:gridCol w:w="710"/>
        <w:gridCol w:w="673"/>
        <w:gridCol w:w="871"/>
        <w:gridCol w:w="673"/>
        <w:gridCol w:w="688"/>
      </w:tblGrid>
      <w:tr w:rsidR="00273A7C" w:rsidRPr="00273A7C" w14:paraId="226D8988" w14:textId="77777777" w:rsidTr="00273A7C">
        <w:trPr>
          <w:tblCellSpacing w:w="15" w:type="dxa"/>
        </w:trPr>
        <w:tc>
          <w:tcPr>
            <w:tcW w:w="9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42C980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Adresa</w:t>
            </w:r>
            <w:proofErr w:type="spellEnd"/>
          </w:p>
        </w:tc>
        <w:tc>
          <w:tcPr>
            <w:tcW w:w="14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DD0B67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Specialitate</w:t>
            </w:r>
            <w:proofErr w:type="spellEnd"/>
          </w:p>
        </w:tc>
        <w:tc>
          <w:tcPr>
            <w:tcW w:w="138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AF47AA5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Medic (</w:t>
            </w:r>
            <w:proofErr w:type="spellStart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Nume</w:t>
            </w:r>
            <w:proofErr w:type="spellEnd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 xml:space="preserve">, </w:t>
            </w:r>
            <w:proofErr w:type="spellStart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Prenume</w:t>
            </w:r>
            <w:proofErr w:type="spellEnd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)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0120B8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 xml:space="preserve">Grad </w:t>
            </w:r>
            <w:proofErr w:type="spellStart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profesional</w:t>
            </w:r>
            <w:proofErr w:type="spellEnd"/>
          </w:p>
        </w:tc>
        <w:tc>
          <w:tcPr>
            <w:tcW w:w="69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F51BA3A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Luni</w:t>
            </w:r>
            <w:proofErr w:type="spellEnd"/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D61F7A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Marţi</w:t>
            </w:r>
            <w:proofErr w:type="spellEnd"/>
          </w:p>
        </w:tc>
        <w:tc>
          <w:tcPr>
            <w:tcW w:w="78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267489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Miercuri</w:t>
            </w:r>
            <w:proofErr w:type="spellEnd"/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F58B12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Joi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8911F60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273A7C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Vineri</w:t>
            </w:r>
            <w:proofErr w:type="spellEnd"/>
          </w:p>
        </w:tc>
      </w:tr>
      <w:tr w:rsidR="00273A7C" w:rsidRPr="00273A7C" w14:paraId="0F5F4845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F41F036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FA91E3B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5F9BCBD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CRETU OCTAVIAN-</w:t>
            </w:r>
          </w:p>
          <w:p w14:paraId="28CA698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MARIUS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83EB209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840EF3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E26EDA0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676CD46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14.00-</w:t>
            </w:r>
          </w:p>
          <w:p w14:paraId="16ADA81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15.00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F16FE0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01D4EA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273A7C" w:rsidRPr="00273A7C" w14:paraId="29DCF997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5642C3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F025B0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86B1C3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ISTODOR ALIN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0257F5B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993B40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26F4970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2612B0D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</w:t>
            </w:r>
          </w:p>
          <w:p w14:paraId="34BD51A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11,30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DF1B1BB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</w:t>
            </w:r>
          </w:p>
          <w:p w14:paraId="1C3C32C5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11,30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C746F41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273A7C" w:rsidRPr="00273A7C" w14:paraId="6480AF4D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D5FDBB1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17BD3D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67BB8D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ARDELEAN OVIDIU-</w:t>
            </w:r>
          </w:p>
          <w:p w14:paraId="536E53F0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FLORIN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A9708F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F40DAF5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61CA4F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</w:t>
            </w:r>
          </w:p>
          <w:p w14:paraId="63F0BDBD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15.00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5ABF61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10CC8EA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2849CC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273A7C" w:rsidRPr="00273A7C" w14:paraId="6764421C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7D211C9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1012CA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51BCED2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BLIDIȘEL ALEXANDRU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6DA56A9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PRIMAR,</w:t>
            </w:r>
          </w:p>
          <w:p w14:paraId="413B5B59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</w:t>
            </w:r>
          </w:p>
          <w:p w14:paraId="1D2C49E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SPECIALIST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71B5A2A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F5EC8C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</w:t>
            </w:r>
          </w:p>
          <w:p w14:paraId="7249A47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E36E37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AC1004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9359365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273A7C" w:rsidRPr="00273A7C" w14:paraId="5E225B4F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C4923C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CED9F6B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309B2D2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CIOLOFAN</w:t>
            </w:r>
          </w:p>
          <w:p w14:paraId="561E124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ALEXANDRU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AB1297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</w:t>
            </w:r>
          </w:p>
          <w:p w14:paraId="59902F4A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SPECIALIST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B73162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925C210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892CF3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</w:t>
            </w:r>
          </w:p>
          <w:p w14:paraId="5324E81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14.00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9E8BC81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0948E4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273A7C" w:rsidRPr="00273A7C" w14:paraId="382C8A46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715BDAA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81A1180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B1E472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DAN RADU GHEORGHE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39D3D7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24D1B2A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317CE8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35C158D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EB38549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</w:t>
            </w:r>
          </w:p>
          <w:p w14:paraId="680D0AC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14.00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76426A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273A7C" w:rsidRPr="00273A7C" w14:paraId="39BC79B0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FC1679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9AFBC42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5D616DA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HUT FLORIN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137921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BEC87F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</w:t>
            </w:r>
          </w:p>
          <w:p w14:paraId="0C2837F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15.00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DF7CB8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648013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363688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7AE032D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273A7C" w:rsidRPr="00273A7C" w14:paraId="7B3668D5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E95327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CBD33A2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17276C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ILIESCU DAN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F42F76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71AC93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9A735A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EC2113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61C85F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F4C13AB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</w:t>
            </w:r>
          </w:p>
          <w:p w14:paraId="249B772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</w:t>
            </w:r>
          </w:p>
        </w:tc>
      </w:tr>
      <w:tr w:rsidR="00273A7C" w:rsidRPr="00273A7C" w14:paraId="4098CE88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1609B8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23B767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E3C86C6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IONITA CLAUDIU</w:t>
            </w:r>
          </w:p>
          <w:p w14:paraId="530B481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OCTAVIAN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2D8DB30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45DBBE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</w:t>
            </w:r>
          </w:p>
          <w:p w14:paraId="1AFF0D66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5B1D28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1E66207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E4B905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3ED45BB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273A7C" w:rsidRPr="00273A7C" w14:paraId="680BB222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13808B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DB2BE4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D3B72CD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NICOLAU MIHAI-</w:t>
            </w:r>
          </w:p>
          <w:p w14:paraId="1CB012B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FLORIN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9CAD438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53C24B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F5A2992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0F9A7B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4A51ED5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D9CA00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</w:t>
            </w:r>
          </w:p>
          <w:p w14:paraId="1CB5084A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15.00</w:t>
            </w:r>
          </w:p>
        </w:tc>
      </w:tr>
      <w:tr w:rsidR="00273A7C" w:rsidRPr="00273A7C" w14:paraId="41A1FAD9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3BDA57C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D824570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9AEA6CA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SIMA LAURENTIU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C4169B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480DB76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E6FF2C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7C12C30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8C8DEE5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14.00-</w:t>
            </w:r>
          </w:p>
          <w:p w14:paraId="6D1BA62B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15.00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8C2BB8D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273A7C" w:rsidRPr="00273A7C" w14:paraId="068FD297" w14:textId="77777777" w:rsidTr="00273A7C">
        <w:trPr>
          <w:tblCellSpacing w:w="15" w:type="dxa"/>
        </w:trPr>
        <w:tc>
          <w:tcPr>
            <w:tcW w:w="6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E211C83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74FCAF2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15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B297B69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TÎRZIU RĂZVAN VLAD</w:t>
            </w:r>
          </w:p>
        </w:tc>
        <w:tc>
          <w:tcPr>
            <w:tcW w:w="112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1702849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PRIMAR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6C65AB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29456A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FCE56CE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9E517DF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</w:t>
            </w:r>
          </w:p>
          <w:p w14:paraId="54D18361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</w:t>
            </w:r>
          </w:p>
        </w:tc>
        <w:tc>
          <w:tcPr>
            <w:tcW w:w="64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4A9F104" w14:textId="77777777" w:rsidR="00273A7C" w:rsidRPr="00273A7C" w:rsidRDefault="00273A7C" w:rsidP="00273A7C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273A7C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</w:tbl>
    <w:p w14:paraId="03847B15" w14:textId="73A52159" w:rsidR="00721FBF" w:rsidRPr="00273A7C" w:rsidRDefault="00273A7C" w:rsidP="00273A7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kern w:val="0"/>
          <w:sz w:val="17"/>
          <w:szCs w:val="17"/>
          <w14:ligatures w14:val="none"/>
        </w:rPr>
      </w:pPr>
      <w:r w:rsidRPr="00273A7C">
        <w:rPr>
          <w:rFonts w:ascii="Verdana" w:eastAsia="Times New Roman" w:hAnsi="Verdana" w:cs="Times New Roman"/>
          <w:color w:val="000000"/>
          <w:kern w:val="0"/>
          <w:sz w:val="17"/>
          <w:szCs w:val="17"/>
          <w14:ligatures w14:val="none"/>
        </w:rPr>
        <w:t> </w:t>
      </w:r>
    </w:p>
    <w:sectPr w:rsidR="00721FBF" w:rsidRPr="00273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BF"/>
    <w:rsid w:val="00273A7C"/>
    <w:rsid w:val="0072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1E182"/>
  <w15:chartTrackingRefBased/>
  <w15:docId w15:val="{588B75C2-C940-44A0-9147-D70553D0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73A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3A7C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273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273A7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73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Popoviciu</dc:creator>
  <cp:keywords/>
  <dc:description/>
  <cp:lastModifiedBy>Andrei Popoviciu</cp:lastModifiedBy>
  <cp:revision>2</cp:revision>
  <dcterms:created xsi:type="dcterms:W3CDTF">2024-02-22T09:29:00Z</dcterms:created>
  <dcterms:modified xsi:type="dcterms:W3CDTF">2024-02-22T09:29:00Z</dcterms:modified>
</cp:coreProperties>
</file>